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297A" w:rsidRDefault="008A297A" w:rsidP="008A297A">
      <w:pPr>
        <w:pStyle w:val="a3"/>
        <w:spacing w:before="0" w:beforeAutospacing="0" w:after="0" w:afterAutospacing="0" w:line="288" w:lineRule="atLeast"/>
        <w:ind w:firstLine="540"/>
        <w:jc w:val="both"/>
        <w:rPr>
          <w:b/>
          <w:bCs/>
        </w:rPr>
      </w:pPr>
    </w:p>
    <w:p w:rsidR="008A297A" w:rsidRDefault="008A297A" w:rsidP="008A297A">
      <w:pPr>
        <w:pStyle w:val="a3"/>
        <w:spacing w:before="0" w:beforeAutospacing="0" w:after="0" w:afterAutospacing="0" w:line="288" w:lineRule="atLeast"/>
        <w:ind w:firstLine="540"/>
        <w:jc w:val="both"/>
        <w:rPr>
          <w:b/>
          <w:bCs/>
        </w:rPr>
      </w:pPr>
    </w:p>
    <w:p w:rsidR="008A297A" w:rsidRDefault="008A297A" w:rsidP="008A297A">
      <w:pPr>
        <w:pStyle w:val="a3"/>
        <w:spacing w:before="0" w:beforeAutospacing="0" w:after="0" w:afterAutospacing="0" w:line="288" w:lineRule="atLeast"/>
        <w:ind w:firstLine="540"/>
        <w:jc w:val="center"/>
        <w:rPr>
          <w:b/>
          <w:bCs/>
        </w:rPr>
      </w:pPr>
      <w:r>
        <w:rPr>
          <w:b/>
          <w:bCs/>
        </w:rPr>
        <w:t>НОВЫЙ СЕРВИС НА ГОСУСЛУГАХ ПОМОЖЕТ УЗНАТЬ СКОЛЬКО МОБИЛЬНЫХ НОМЕРОВ ЗАРЕГИСТРИРОВАНО НА ЧЕЛОВЕКА!!</w:t>
      </w:r>
    </w:p>
    <w:p w:rsidR="008A297A" w:rsidRDefault="008A297A" w:rsidP="008A297A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>С</w:t>
      </w:r>
      <w:bookmarkStart w:id="0" w:name="_GoBack"/>
      <w:bookmarkEnd w:id="0"/>
      <w:r>
        <w:t xml:space="preserve"> </w:t>
      </w:r>
      <w:r>
        <w:t xml:space="preserve">1 апреля </w:t>
      </w:r>
      <w:r>
        <w:t>з</w:t>
      </w:r>
      <w:r>
        <w:t>апу</w:t>
      </w:r>
      <w:r>
        <w:t>щен</w:t>
      </w:r>
      <w:r>
        <w:t xml:space="preserve"> сервис "Сим-карты". Он покажет физлицу-пользователю Госуслуг, сколько номеров за ним числится и какие это номера. Таким образом, человек сможет быстро убедиться, что на него не оформлены "серые" сим-карты. </w:t>
      </w:r>
    </w:p>
    <w:p w:rsidR="008A297A" w:rsidRDefault="008A297A" w:rsidP="008A297A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Также сервис позволит заблокировать лишние или подозрительные сим-карты либо приостановить их обслуживание. Это можно будет сделать, если оператор связи пользователя подключится к дополнительным функциям сервиса. </w:t>
      </w:r>
    </w:p>
    <w:p w:rsidR="008A297A" w:rsidRDefault="008A297A" w:rsidP="008A297A">
      <w:pPr>
        <w:pStyle w:val="a3"/>
        <w:spacing w:before="168" w:beforeAutospacing="0" w:after="0" w:afterAutospacing="0" w:line="288" w:lineRule="atLeast"/>
        <w:ind w:firstLine="540"/>
        <w:jc w:val="both"/>
      </w:pPr>
      <w:r>
        <w:t xml:space="preserve">Напомним, </w:t>
      </w:r>
      <w:r>
        <w:t xml:space="preserve">Федеральным законом «О связи» предусмотрено, что </w:t>
      </w:r>
      <w:r>
        <w:t>с 1 апреля 2025 года операторы связи по общему правилу вправе выделить, а абоненты из числа юрлиц или ИП - предоставить в пользование одному гражданину РФ суммарно не более 20 номеро</w:t>
      </w:r>
      <w:r>
        <w:t>в</w:t>
      </w:r>
      <w:r>
        <w:t xml:space="preserve">. </w:t>
      </w:r>
    </w:p>
    <w:p w:rsidR="00F103DF" w:rsidRDefault="008A297A"/>
    <w:sectPr w:rsidR="00F103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97A"/>
    <w:rsid w:val="001E2BB6"/>
    <w:rsid w:val="005F60D2"/>
    <w:rsid w:val="008A2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07C84"/>
  <w15:chartTrackingRefBased/>
  <w15:docId w15:val="{15C11763-A6D4-4480-B186-38ADB445E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2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48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117</Words>
  <Characters>670</Characters>
  <Application>Microsoft Office Word</Application>
  <DocSecurity>0</DocSecurity>
  <Lines>5</Lines>
  <Paragraphs>1</Paragraphs>
  <ScaleCrop>false</ScaleCrop>
  <Company>Прокуратура РФ</Company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 Татьяна Анатольевна</dc:creator>
  <cp:keywords/>
  <dc:description/>
  <cp:lastModifiedBy>Воронина Татьяна Анатольевна</cp:lastModifiedBy>
  <cp:revision>1</cp:revision>
  <dcterms:created xsi:type="dcterms:W3CDTF">2025-04-08T13:17:00Z</dcterms:created>
  <dcterms:modified xsi:type="dcterms:W3CDTF">2025-04-08T13:25:00Z</dcterms:modified>
</cp:coreProperties>
</file>